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Pr="00832263" w:rsidRDefault="00832263" w:rsidP="00832263">
      <w:pPr>
        <w:pStyle w:val="a3"/>
        <w:jc w:val="center"/>
        <w:rPr>
          <w:sz w:val="28"/>
          <w:szCs w:val="28"/>
        </w:rPr>
      </w:pPr>
      <w:r w:rsidRPr="00832263"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  <w:t>Безопасность ребенка на улице</w:t>
      </w:r>
    </w:p>
    <w:p w:rsidR="00832263" w:rsidRDefault="00832263" w:rsidP="00832263">
      <w:pPr>
        <w:pStyle w:val="a3"/>
        <w:jc w:val="both"/>
      </w:pPr>
      <w:r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Возможно, кое-кто из родителей малышей подумает, что эта раздел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C32357" w:rsidRDefault="00832263" w:rsidP="00C323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7EA15" wp14:editId="5C8C28E1">
            <wp:extent cx="3790799" cy="2543039"/>
            <wp:effectExtent l="0" t="0" r="15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799" cy="254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Двор без опасностей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 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 ребенок останется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Большую опасность могут представлять даже припаркованные возле дома машины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ребенку,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Малыши любят играть в больницу, магазин или «варить» для кукол обеды на игрушечной плите. Для этого они рвут растущие поблизости растения (траву,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Гуляя с малышом во дворе, вы должны быть твердо уверены, что вокруг нет открытых канализационных люков.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руки: проводите с другими родителями периодическую ревизию и закрывайте люки досками. </w:t>
      </w:r>
    </w:p>
    <w:p w:rsidR="00C32357" w:rsidRDefault="00832263" w:rsidP="00C323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Жизнь на детской площадке</w:t>
      </w:r>
      <w:r w:rsidR="00C32357" w:rsidRPr="00C3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2357" w:rsidRDefault="00832263" w:rsidP="00C323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35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хорошо, что во дворах есть детские площадки с качелями! И как одновременно плохо, что они есть! Современные тяжелые железные конструкции обладают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истине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разрушительной силой. И если такие качели на большой скорости ударят ребенка, это может закончиться плачевно. Опасность подстерегает не только крошечных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несмышленышей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 ребенку, что подходить к качелям можно только сбоку, а обходить их – на большом расстоянии.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Сильно ударить малыша могут и карусели, если не соблюдать элементарные правила безопасности. Так же, как и в случае с качелями, чаще напоминайте крохе, что подходить к крутящимся каруселям опасно. Сначала нужно дождаться их остановки, и толь</w:t>
      </w:r>
      <w:r w:rsidR="00AF2922">
        <w:rPr>
          <w:rFonts w:ascii="Times New Roman" w:hAnsi="Times New Roman" w:cs="Times New Roman"/>
          <w:sz w:val="24"/>
          <w:szCs w:val="24"/>
          <w:lang w:eastAsia="ru-RU"/>
        </w:rPr>
        <w:t>ко потом усаживаться на сидение, и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конечно, крепко держаться</w:t>
      </w:r>
      <w:r w:rsidR="00AF292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апрещать ребятишкам лазание по деревьям 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 на роликах или велосипеде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Драки – нередкая причина серьезных травм у детей.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 беды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киношный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ще одна опасность – большие и маленькие четвероногие, причем не только бродячие, но и самые настоящие домашние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 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малышу, как нужно защитить лицо и шею, прижав подбородок к груди и закрывшись согнутыми в локтях руками. А взрослые обязательно придут на помощь. </w:t>
      </w:r>
    </w:p>
    <w:p w:rsidR="00C32357" w:rsidRDefault="00832263" w:rsidP="00C3235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Осторожно: незнакомец!</w:t>
      </w:r>
    </w:p>
    <w:p w:rsidR="00832263" w:rsidRDefault="00832263" w:rsidP="00C3235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Даже если ваш ребенок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только правду. Как же быть, неужели нужно растить ребенка лгуном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Грубияном растить не нужно, а вот втолковывать малышу, что среди хороших и добрых людей иногда попадаются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плохие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просто необходимо.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раннего детства ребенок должен четко знать важные правила: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Никогда не разговаривай с незнакомыми людьми и ничего у них не бери.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Никогда не садись в машину к незнакомцу и никуда с ним не ходи.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 незнакомого человека нельзя брать НИЧЕГО: ни конфеты, ни игрушки, ни подарки, ни что-то, что «нужно передать маме». В ситуации, когда ребенку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малышу,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самого раннего возраста внушайте ребенку, что его тело принадлежит только ему и никто не имеет права дотрагиваться до малыша без его согласия.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Старайтесь не тискать и не целовать ребенка,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Внушайте ребенку, что вы никогда не пришлете за ним в детский сад незнакомого человека.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почаще, почаще! Дети так легко забывают все то, чему мы их учим...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Моя милиция меня бережет.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Очень важно никогда, ни при каких обстоятельствах не пугать ребенка стражами порядка («Будешь баловаться, тебя милиционер заберет!»). Не делайте этого сами и не позволяйте другим. Может получиться, как в рассказе Носова «Милиционер». Мальчика так запугали милицией, что, потерявшись, он ни в какую не хотел называть имя и адрес очень доброму и участливому представителю этой хорошей профессии.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32357" w:rsidRDefault="00C32357" w:rsidP="00C32357">
      <w:pPr>
        <w:pStyle w:val="a3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C32357" w:rsidRDefault="00C32357" w:rsidP="00C32357">
      <w:pPr>
        <w:pStyle w:val="a3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263" w:rsidRDefault="00832263" w:rsidP="0083226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0637B" w:rsidRDefault="00A0637B">
      <w:bookmarkStart w:id="0" w:name="_GoBack"/>
      <w:bookmarkEnd w:id="0"/>
    </w:p>
    <w:sectPr w:rsidR="00A0637B" w:rsidSect="008322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4"/>
    <w:rsid w:val="0000298A"/>
    <w:rsid w:val="00003194"/>
    <w:rsid w:val="0000348A"/>
    <w:rsid w:val="00004631"/>
    <w:rsid w:val="000134DD"/>
    <w:rsid w:val="000168FD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B4E94"/>
    <w:rsid w:val="001B5588"/>
    <w:rsid w:val="001C0721"/>
    <w:rsid w:val="001C0BDD"/>
    <w:rsid w:val="001C0DA6"/>
    <w:rsid w:val="001C7A51"/>
    <w:rsid w:val="001C7A98"/>
    <w:rsid w:val="001D5216"/>
    <w:rsid w:val="001D767F"/>
    <w:rsid w:val="001D781F"/>
    <w:rsid w:val="001E17E2"/>
    <w:rsid w:val="001E22BD"/>
    <w:rsid w:val="001E3D50"/>
    <w:rsid w:val="001E5EBF"/>
    <w:rsid w:val="001E72D3"/>
    <w:rsid w:val="001F3B9B"/>
    <w:rsid w:val="001F485F"/>
    <w:rsid w:val="00202DF2"/>
    <w:rsid w:val="00211AF3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3EB4"/>
    <w:rsid w:val="0028594E"/>
    <w:rsid w:val="002945A7"/>
    <w:rsid w:val="002948C0"/>
    <w:rsid w:val="002951B2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1BE2"/>
    <w:rsid w:val="00342AB6"/>
    <w:rsid w:val="003478FD"/>
    <w:rsid w:val="00347FC1"/>
    <w:rsid w:val="003556A0"/>
    <w:rsid w:val="00362628"/>
    <w:rsid w:val="00363B98"/>
    <w:rsid w:val="003676B2"/>
    <w:rsid w:val="00367FF2"/>
    <w:rsid w:val="00370C3B"/>
    <w:rsid w:val="00374ACD"/>
    <w:rsid w:val="00382818"/>
    <w:rsid w:val="0038292B"/>
    <w:rsid w:val="00387B7D"/>
    <w:rsid w:val="003949CA"/>
    <w:rsid w:val="003A0B39"/>
    <w:rsid w:val="003A577E"/>
    <w:rsid w:val="003A5BAC"/>
    <w:rsid w:val="003B16F3"/>
    <w:rsid w:val="003B1862"/>
    <w:rsid w:val="003B2E1E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6482E"/>
    <w:rsid w:val="00473EE7"/>
    <w:rsid w:val="00474427"/>
    <w:rsid w:val="00476D3E"/>
    <w:rsid w:val="00480F75"/>
    <w:rsid w:val="00483B8C"/>
    <w:rsid w:val="0048665E"/>
    <w:rsid w:val="00492A49"/>
    <w:rsid w:val="004A67CA"/>
    <w:rsid w:val="004A7E5E"/>
    <w:rsid w:val="004B2EE7"/>
    <w:rsid w:val="004C24B6"/>
    <w:rsid w:val="004D0159"/>
    <w:rsid w:val="004D4642"/>
    <w:rsid w:val="004D49E2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32AC9"/>
    <w:rsid w:val="00651F88"/>
    <w:rsid w:val="006525F5"/>
    <w:rsid w:val="00653302"/>
    <w:rsid w:val="006548E0"/>
    <w:rsid w:val="00655C42"/>
    <w:rsid w:val="00656D5E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B2DCE"/>
    <w:rsid w:val="007B5757"/>
    <w:rsid w:val="007C13E4"/>
    <w:rsid w:val="007D6DF3"/>
    <w:rsid w:val="007D7053"/>
    <w:rsid w:val="007E29B5"/>
    <w:rsid w:val="007E49E1"/>
    <w:rsid w:val="007E5844"/>
    <w:rsid w:val="007E6B7A"/>
    <w:rsid w:val="007F26EA"/>
    <w:rsid w:val="007F2E0D"/>
    <w:rsid w:val="007F6E08"/>
    <w:rsid w:val="00800B8B"/>
    <w:rsid w:val="00802085"/>
    <w:rsid w:val="008104CB"/>
    <w:rsid w:val="00814E1C"/>
    <w:rsid w:val="00815EC9"/>
    <w:rsid w:val="00822819"/>
    <w:rsid w:val="0082455C"/>
    <w:rsid w:val="008300EE"/>
    <w:rsid w:val="00831005"/>
    <w:rsid w:val="008317AA"/>
    <w:rsid w:val="00832263"/>
    <w:rsid w:val="00836977"/>
    <w:rsid w:val="0084111C"/>
    <w:rsid w:val="008438E6"/>
    <w:rsid w:val="008450AE"/>
    <w:rsid w:val="00846999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2E19"/>
    <w:rsid w:val="00894BCF"/>
    <w:rsid w:val="008A27EA"/>
    <w:rsid w:val="008A5D32"/>
    <w:rsid w:val="008A654B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6ACA"/>
    <w:rsid w:val="00900256"/>
    <w:rsid w:val="009016C4"/>
    <w:rsid w:val="009045E0"/>
    <w:rsid w:val="009051D7"/>
    <w:rsid w:val="009053F5"/>
    <w:rsid w:val="00911FCF"/>
    <w:rsid w:val="00912847"/>
    <w:rsid w:val="009128A5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7222"/>
    <w:rsid w:val="0098757E"/>
    <w:rsid w:val="0099075F"/>
    <w:rsid w:val="0099619F"/>
    <w:rsid w:val="009A349A"/>
    <w:rsid w:val="009A526D"/>
    <w:rsid w:val="009B085B"/>
    <w:rsid w:val="009B1FB4"/>
    <w:rsid w:val="009D12A4"/>
    <w:rsid w:val="009D1FE7"/>
    <w:rsid w:val="009E4366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6135"/>
    <w:rsid w:val="00AE5D00"/>
    <w:rsid w:val="00AF01EB"/>
    <w:rsid w:val="00AF2922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666B"/>
    <w:rsid w:val="00B26DB2"/>
    <w:rsid w:val="00B329D7"/>
    <w:rsid w:val="00B43D82"/>
    <w:rsid w:val="00B45807"/>
    <w:rsid w:val="00B4585B"/>
    <w:rsid w:val="00B45E25"/>
    <w:rsid w:val="00B657BC"/>
    <w:rsid w:val="00B65D02"/>
    <w:rsid w:val="00B731BC"/>
    <w:rsid w:val="00B80BC8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357"/>
    <w:rsid w:val="00C32416"/>
    <w:rsid w:val="00C35838"/>
    <w:rsid w:val="00C41B6E"/>
    <w:rsid w:val="00C422FC"/>
    <w:rsid w:val="00C460BA"/>
    <w:rsid w:val="00C461F4"/>
    <w:rsid w:val="00C522D8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68E3"/>
    <w:rsid w:val="00CB2F27"/>
    <w:rsid w:val="00CB4060"/>
    <w:rsid w:val="00CC073E"/>
    <w:rsid w:val="00CC30C8"/>
    <w:rsid w:val="00CD2024"/>
    <w:rsid w:val="00CD2331"/>
    <w:rsid w:val="00CD2BA4"/>
    <w:rsid w:val="00CD4DDC"/>
    <w:rsid w:val="00CE526C"/>
    <w:rsid w:val="00CF1EC8"/>
    <w:rsid w:val="00CF7076"/>
    <w:rsid w:val="00D0266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9DC"/>
    <w:rsid w:val="00D85F81"/>
    <w:rsid w:val="00D92315"/>
    <w:rsid w:val="00DB0558"/>
    <w:rsid w:val="00DB0ACE"/>
    <w:rsid w:val="00DB0FC0"/>
    <w:rsid w:val="00DC24D8"/>
    <w:rsid w:val="00DD231D"/>
    <w:rsid w:val="00DD3433"/>
    <w:rsid w:val="00DD4617"/>
    <w:rsid w:val="00DD5800"/>
    <w:rsid w:val="00DD7FAE"/>
    <w:rsid w:val="00DE2C91"/>
    <w:rsid w:val="00DE2EE2"/>
    <w:rsid w:val="00DE4873"/>
    <w:rsid w:val="00DF06A6"/>
    <w:rsid w:val="00DF2010"/>
    <w:rsid w:val="00DF3AC9"/>
    <w:rsid w:val="00E02D83"/>
    <w:rsid w:val="00E04BC8"/>
    <w:rsid w:val="00E073C1"/>
    <w:rsid w:val="00E077ED"/>
    <w:rsid w:val="00E07A3F"/>
    <w:rsid w:val="00E07FE4"/>
    <w:rsid w:val="00E164E4"/>
    <w:rsid w:val="00E23163"/>
    <w:rsid w:val="00E32050"/>
    <w:rsid w:val="00E3400F"/>
    <w:rsid w:val="00E356B8"/>
    <w:rsid w:val="00E36D4F"/>
    <w:rsid w:val="00E42A3F"/>
    <w:rsid w:val="00E50F76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A33C0"/>
    <w:rsid w:val="00EB233B"/>
    <w:rsid w:val="00EB6327"/>
    <w:rsid w:val="00EB662D"/>
    <w:rsid w:val="00EC0670"/>
    <w:rsid w:val="00EC088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84753"/>
    <w:rsid w:val="00F94202"/>
    <w:rsid w:val="00F97CF9"/>
    <w:rsid w:val="00FA110A"/>
    <w:rsid w:val="00FA2F3D"/>
    <w:rsid w:val="00FA623A"/>
    <w:rsid w:val="00FB1EB4"/>
    <w:rsid w:val="00FB4DAC"/>
    <w:rsid w:val="00FC2DCC"/>
    <w:rsid w:val="00FC4718"/>
    <w:rsid w:val="00FC4CD0"/>
    <w:rsid w:val="00FD50E3"/>
    <w:rsid w:val="00FE0B9A"/>
    <w:rsid w:val="00FF3373"/>
    <w:rsid w:val="00FF380E"/>
    <w:rsid w:val="00FF54A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226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8322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3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226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8322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3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2017-03-20T08:57:00Z</dcterms:created>
  <dcterms:modified xsi:type="dcterms:W3CDTF">2017-03-20T09:32:00Z</dcterms:modified>
</cp:coreProperties>
</file>